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C942" w14:textId="77777777" w:rsidR="009F24A1" w:rsidRDefault="00557776" w:rsidP="00E13884">
      <w:pPr>
        <w:jc w:val="center"/>
        <w:rPr>
          <w:b/>
          <w:bCs/>
          <w:sz w:val="36"/>
          <w:szCs w:val="36"/>
        </w:rPr>
      </w:pPr>
      <w:r w:rsidRPr="00557776">
        <w:rPr>
          <w:b/>
          <w:bCs/>
          <w:sz w:val="36"/>
          <w:szCs w:val="36"/>
        </w:rPr>
        <w:t>13.2 Výhradní licence</w:t>
      </w:r>
    </w:p>
    <w:p w14:paraId="7897469A" w14:textId="77777777" w:rsidR="00E13884" w:rsidRDefault="00E13884" w:rsidP="00E13884">
      <w:pPr>
        <w:jc w:val="center"/>
        <w:rPr>
          <w:b/>
          <w:bCs/>
          <w:sz w:val="36"/>
          <w:szCs w:val="36"/>
        </w:rPr>
      </w:pPr>
    </w:p>
    <w:p w14:paraId="7AE86DF2" w14:textId="77777777" w:rsidR="00557776" w:rsidRPr="00E13884" w:rsidRDefault="00557776" w:rsidP="00E13884">
      <w:pPr>
        <w:pStyle w:val="Odstavecseseznamem"/>
        <w:numPr>
          <w:ilvl w:val="0"/>
          <w:numId w:val="2"/>
        </w:numPr>
        <w:ind w:left="284" w:firstLine="0"/>
        <w:rPr>
          <w:sz w:val="24"/>
          <w:szCs w:val="24"/>
        </w:rPr>
      </w:pPr>
      <w:r w:rsidRPr="00E13884">
        <w:rPr>
          <w:sz w:val="24"/>
          <w:szCs w:val="24"/>
        </w:rPr>
        <w:t>Licenční smlouva č. L3-010-06 k výkonu práva využívat obsah databází ČTK</w:t>
      </w:r>
    </w:p>
    <w:p w14:paraId="41CEDCBE" w14:textId="77777777" w:rsidR="00557776" w:rsidRPr="00E13884" w:rsidRDefault="00557776" w:rsidP="00E13884">
      <w:pPr>
        <w:pStyle w:val="Odstavecseseznamem"/>
        <w:numPr>
          <w:ilvl w:val="0"/>
          <w:numId w:val="2"/>
        </w:numPr>
        <w:ind w:left="284" w:firstLine="0"/>
        <w:rPr>
          <w:sz w:val="24"/>
          <w:szCs w:val="24"/>
        </w:rPr>
      </w:pPr>
      <w:r w:rsidRPr="00E13884">
        <w:rPr>
          <w:sz w:val="24"/>
          <w:szCs w:val="24"/>
        </w:rPr>
        <w:t xml:space="preserve">Licenční smlouva č. L3-010-08 </w:t>
      </w:r>
      <w:r w:rsidR="00485BCD" w:rsidRPr="00E13884">
        <w:rPr>
          <w:sz w:val="24"/>
          <w:szCs w:val="24"/>
        </w:rPr>
        <w:t xml:space="preserve">(S-1770/KHT/20121) </w:t>
      </w:r>
      <w:r w:rsidRPr="00E13884">
        <w:rPr>
          <w:sz w:val="24"/>
          <w:szCs w:val="24"/>
        </w:rPr>
        <w:t>k výkonu práva využívat obsah databází ČTK</w:t>
      </w:r>
    </w:p>
    <w:p w14:paraId="37F73A5E" w14:textId="77777777" w:rsidR="00557776" w:rsidRPr="00E13884" w:rsidRDefault="00557776" w:rsidP="00E13884">
      <w:pPr>
        <w:pStyle w:val="Odstavecseseznamem"/>
        <w:numPr>
          <w:ilvl w:val="0"/>
          <w:numId w:val="2"/>
        </w:numPr>
        <w:ind w:left="284" w:firstLine="0"/>
        <w:rPr>
          <w:sz w:val="24"/>
          <w:szCs w:val="24"/>
        </w:rPr>
      </w:pPr>
      <w:r w:rsidRPr="00E13884">
        <w:rPr>
          <w:sz w:val="24"/>
          <w:szCs w:val="24"/>
        </w:rPr>
        <w:t>Licenční smlouva č. L3-010-09 k výkonu práva využívat obsah databází ČTK</w:t>
      </w:r>
    </w:p>
    <w:p w14:paraId="2286FDB8" w14:textId="77777777" w:rsidR="00557776" w:rsidRPr="00E13884" w:rsidRDefault="00557776" w:rsidP="00E13884">
      <w:pPr>
        <w:pStyle w:val="Odstavecseseznamem"/>
        <w:numPr>
          <w:ilvl w:val="0"/>
          <w:numId w:val="2"/>
        </w:numPr>
        <w:ind w:left="284" w:firstLine="0"/>
        <w:rPr>
          <w:sz w:val="24"/>
          <w:szCs w:val="24"/>
        </w:rPr>
      </w:pPr>
      <w:r w:rsidRPr="00E13884">
        <w:rPr>
          <w:sz w:val="24"/>
          <w:szCs w:val="24"/>
        </w:rPr>
        <w:t>Licenční smlouva č. L3-010-08</w:t>
      </w:r>
      <w:r w:rsidR="00485BCD" w:rsidRPr="00E13884">
        <w:rPr>
          <w:sz w:val="24"/>
          <w:szCs w:val="24"/>
        </w:rPr>
        <w:t xml:space="preserve"> (S2521/KHT/2022) k výkonu práva využívat obsah databází ČTK</w:t>
      </w:r>
    </w:p>
    <w:p w14:paraId="2FC03FF4" w14:textId="77777777" w:rsidR="00485BCD" w:rsidRPr="00E13884" w:rsidRDefault="00485BCD" w:rsidP="00E13884">
      <w:pPr>
        <w:pStyle w:val="Odstavecseseznamem"/>
        <w:numPr>
          <w:ilvl w:val="0"/>
          <w:numId w:val="2"/>
        </w:numPr>
        <w:ind w:left="284" w:firstLine="0"/>
        <w:rPr>
          <w:sz w:val="24"/>
          <w:szCs w:val="24"/>
        </w:rPr>
      </w:pPr>
      <w:r w:rsidRPr="00E13884">
        <w:rPr>
          <w:sz w:val="24"/>
          <w:szCs w:val="24"/>
        </w:rPr>
        <w:t>Smlouva o poskytnutí služeb „Monitoring zpráv“ č. S-1148/KHT/2021</w:t>
      </w:r>
    </w:p>
    <w:p w14:paraId="7D6251BF" w14:textId="77777777" w:rsidR="00485BCD" w:rsidRPr="00E13884" w:rsidRDefault="00485BCD" w:rsidP="00E13884">
      <w:pPr>
        <w:pStyle w:val="Odstavecseseznamem"/>
        <w:numPr>
          <w:ilvl w:val="0"/>
          <w:numId w:val="2"/>
        </w:numPr>
        <w:ind w:left="284" w:firstLine="0"/>
        <w:rPr>
          <w:sz w:val="24"/>
          <w:szCs w:val="24"/>
        </w:rPr>
      </w:pPr>
      <w:r w:rsidRPr="00E13884">
        <w:rPr>
          <w:sz w:val="24"/>
          <w:szCs w:val="24"/>
        </w:rPr>
        <w:t>Smlouva o poskytnutí služeb „Monitoring medií“ č. S-3807/KHT/2018</w:t>
      </w:r>
    </w:p>
    <w:sectPr w:rsidR="00485BCD" w:rsidRPr="00E13884" w:rsidSect="00E138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28C3"/>
    <w:multiLevelType w:val="hybridMultilevel"/>
    <w:tmpl w:val="85BE43A2"/>
    <w:lvl w:ilvl="0" w:tplc="3064F9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56F1B"/>
    <w:multiLevelType w:val="hybridMultilevel"/>
    <w:tmpl w:val="58C855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8049311">
    <w:abstractNumId w:val="0"/>
  </w:num>
  <w:num w:numId="2" w16cid:durableId="188687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76"/>
    <w:rsid w:val="00485BCD"/>
    <w:rsid w:val="00557776"/>
    <w:rsid w:val="009F24A1"/>
    <w:rsid w:val="00E1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C54B"/>
  <w15:chartTrackingRefBased/>
  <w15:docId w15:val="{F301B970-2150-450F-B4AA-8906F32D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urad Stredoceskeho kraje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Cílková Jitka</dc:creator>
  <cp:keywords/>
  <dc:description/>
  <cp:lastModifiedBy>Truhlář Jan</cp:lastModifiedBy>
  <cp:revision>2</cp:revision>
  <dcterms:created xsi:type="dcterms:W3CDTF">2023-10-23T13:50:00Z</dcterms:created>
  <dcterms:modified xsi:type="dcterms:W3CDTF">2023-11-06T16:43:00Z</dcterms:modified>
</cp:coreProperties>
</file>